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05" w:rsidRPr="000E0E23" w:rsidRDefault="00DA0D05" w:rsidP="00DA0D05">
      <w:pPr>
        <w:jc w:val="center"/>
        <w:rPr>
          <w:b/>
          <w:u w:val="single"/>
        </w:rPr>
      </w:pPr>
      <w:r w:rsidRPr="000E0E23">
        <w:rPr>
          <w:b/>
          <w:u w:val="single"/>
        </w:rPr>
        <w:t>Benzodiazepine Treatment Agreement</w:t>
      </w:r>
      <w:bookmarkStart w:id="0" w:name="_GoBack"/>
      <w:bookmarkEnd w:id="0"/>
    </w:p>
    <w:p w:rsidR="00740474" w:rsidRDefault="00DA0D05">
      <w:r w:rsidRPr="000E0E23">
        <w:rPr>
          <w:b/>
        </w:rPr>
        <w:t>Patient</w:t>
      </w:r>
      <w:r w:rsidR="00CB6675" w:rsidRPr="000E0E23">
        <w:rPr>
          <w:b/>
        </w:rPr>
        <w:t xml:space="preserve">’s </w:t>
      </w:r>
      <w:r w:rsidRPr="000E0E23">
        <w:rPr>
          <w:b/>
        </w:rPr>
        <w:t>Name</w:t>
      </w:r>
      <w:r w:rsidR="00CB6675" w:rsidRPr="000E0E23">
        <w:rPr>
          <w:b/>
        </w:rPr>
        <w:t>:</w:t>
      </w:r>
      <w:r w:rsidR="00CB6675" w:rsidRPr="000E0E23">
        <w:t xml:space="preserve"> ________________________</w:t>
      </w:r>
      <w:r w:rsidRPr="000E0E23">
        <w:tab/>
      </w:r>
      <w:r w:rsidRPr="000E0E23">
        <w:tab/>
        <w:t xml:space="preserve">   </w:t>
      </w:r>
      <w:r w:rsidRPr="000E0E23">
        <w:rPr>
          <w:b/>
        </w:rPr>
        <w:t>Date:</w:t>
      </w:r>
      <w:r w:rsidRPr="000E0E23">
        <w:t xml:space="preserve"> _______________________________            </w:t>
      </w:r>
    </w:p>
    <w:p w:rsidR="002533E2" w:rsidRPr="000E0E23" w:rsidRDefault="00DA0D05">
      <w:r w:rsidRPr="000E0E23">
        <w:t xml:space="preserve">                </w:t>
      </w:r>
    </w:p>
    <w:p w:rsidR="00DF75F3" w:rsidRPr="000E0E23" w:rsidRDefault="0088162A" w:rsidP="00C55874">
      <w:pPr>
        <w:jc w:val="both"/>
      </w:pPr>
      <w:r w:rsidRPr="000E0E23">
        <w:t xml:space="preserve">This </w:t>
      </w:r>
      <w:r w:rsidR="000B359F" w:rsidRPr="000E0E23">
        <w:rPr>
          <w:b/>
        </w:rPr>
        <w:t>BENZODIAZEPINE</w:t>
      </w:r>
      <w:r w:rsidR="000B359F" w:rsidRPr="000E0E23">
        <w:t xml:space="preserve"> </w:t>
      </w:r>
      <w:r w:rsidRPr="000E0E23">
        <w:t>medication</w:t>
      </w:r>
      <w:r w:rsidR="000B359F" w:rsidRPr="000E0E23">
        <w:t>__________________________</w:t>
      </w:r>
      <w:r w:rsidRPr="000E0E23">
        <w:t xml:space="preserve"> is being used to </w:t>
      </w:r>
      <w:r w:rsidR="000E5D76" w:rsidRPr="000E0E23">
        <w:t>manage or control symptoms of _______________________</w:t>
      </w:r>
      <w:r w:rsidR="000E0E23">
        <w:t>_____________</w:t>
      </w:r>
      <w:r w:rsidRPr="000E0E23">
        <w:t xml:space="preserve">. </w:t>
      </w:r>
      <w:r w:rsidR="00DF75F3" w:rsidRPr="000E0E23">
        <w:t>My specific goals</w:t>
      </w:r>
      <w:r w:rsidR="007C01B8" w:rsidRPr="000E0E23">
        <w:t xml:space="preserve"> with this treatment</w:t>
      </w:r>
      <w:r w:rsidR="00DF75F3" w:rsidRPr="000E0E23">
        <w:t xml:space="preserve"> </w:t>
      </w:r>
      <w:r w:rsidR="000B359F" w:rsidRPr="000E0E23">
        <w:t>ar</w:t>
      </w:r>
      <w:r w:rsidR="00DF75F3" w:rsidRPr="000E0E23">
        <w:t>e</w:t>
      </w:r>
      <w:r w:rsidR="000E5D76" w:rsidRPr="000E0E23">
        <w:t xml:space="preserve"> to </w:t>
      </w:r>
      <w:r w:rsidR="00DF75F3" w:rsidRPr="000E0E23">
        <w:t>_____________________________________</w:t>
      </w:r>
      <w:r w:rsidR="000E5D76" w:rsidRPr="000E0E23">
        <w:t>___</w:t>
      </w:r>
      <w:r w:rsidR="00DF75F3" w:rsidRPr="000E0E23">
        <w:t>______</w:t>
      </w:r>
      <w:r w:rsidR="000B359F" w:rsidRPr="000E0E23">
        <w:t>_______________________________</w:t>
      </w:r>
      <w:r w:rsidR="00DF75F3" w:rsidRPr="000E0E23">
        <w:t xml:space="preserve">. </w:t>
      </w:r>
      <w:r w:rsidR="00DA0D05" w:rsidRPr="000E0E23">
        <w:t xml:space="preserve">I understand that the use of this medication can cause addiction and carries other risks such as </w:t>
      </w:r>
      <w:r w:rsidR="000E0E23" w:rsidRPr="000E0E23">
        <w:t xml:space="preserve">drug interactions, </w:t>
      </w:r>
      <w:r w:rsidR="00DA0D05" w:rsidRPr="000E0E23">
        <w:t xml:space="preserve">sedation, confusion, </w:t>
      </w:r>
      <w:r w:rsidR="000E0E23" w:rsidRPr="000E0E23">
        <w:t xml:space="preserve">poor memory, </w:t>
      </w:r>
      <w:r w:rsidR="00DA0D05" w:rsidRPr="000E0E23">
        <w:t xml:space="preserve">increased response time and impaired </w:t>
      </w:r>
      <w:r w:rsidR="000E0E23" w:rsidRPr="000E0E23">
        <w:t xml:space="preserve">coordination </w:t>
      </w:r>
      <w:r w:rsidR="00DA0D05" w:rsidRPr="000E0E23">
        <w:t xml:space="preserve">which </w:t>
      </w:r>
      <w:r w:rsidR="000E0E23" w:rsidRPr="000E0E23">
        <w:t xml:space="preserve">may increase the risk of motor </w:t>
      </w:r>
      <w:r w:rsidR="00DA0D05" w:rsidRPr="000E0E23">
        <w:t xml:space="preserve">vehicle accidents </w:t>
      </w:r>
      <w:r w:rsidR="000E0E23" w:rsidRPr="000E0E23">
        <w:t xml:space="preserve">and falls. If I am over 65 years of age, I may be especially sensitive to these side-effects. </w:t>
      </w:r>
      <w:r w:rsidR="00D14F6B">
        <w:t xml:space="preserve">In most situations, benzodiazepines are not recommended for use beyond 4-6 weeks. </w:t>
      </w:r>
      <w:r w:rsidR="000E0E23" w:rsidRPr="000E0E23">
        <w:t>Given the risks</w:t>
      </w:r>
      <w:r w:rsidR="00D14F6B">
        <w:t xml:space="preserve"> associated with this class of medications</w:t>
      </w:r>
      <w:r w:rsidR="000E0E23" w:rsidRPr="000E0E23">
        <w:t xml:space="preserve">, my </w:t>
      </w:r>
      <w:r w:rsidR="00D14F6B">
        <w:t>doctor</w:t>
      </w:r>
      <w:r w:rsidR="000E0E23" w:rsidRPr="000E0E23">
        <w:t xml:space="preserve"> may reduce or sa</w:t>
      </w:r>
      <w:r w:rsidR="00D14F6B">
        <w:t>fely stop prescribing benzodiazepines to me</w:t>
      </w:r>
      <w:r w:rsidR="000E0E23" w:rsidRPr="000E0E23">
        <w:t xml:space="preserve"> </w:t>
      </w:r>
      <w:r w:rsidR="00D14F6B">
        <w:t xml:space="preserve">at any time during the course of my treatment </w:t>
      </w:r>
      <w:r w:rsidR="007D55F3">
        <w:t>based on how I respond to treatment and whether</w:t>
      </w:r>
      <w:r w:rsidR="00D14F6B">
        <w:t xml:space="preserve"> continued use </w:t>
      </w:r>
      <w:r w:rsidR="007D55F3">
        <w:t>could likely h</w:t>
      </w:r>
      <w:r w:rsidR="00D14F6B">
        <w:t xml:space="preserve">arm me. </w:t>
      </w:r>
      <w:r w:rsidR="000E0E23" w:rsidRPr="000E0E23">
        <w:t xml:space="preserve">   </w:t>
      </w:r>
    </w:p>
    <w:p w:rsidR="000D6C80" w:rsidRPr="000D026B" w:rsidRDefault="000E0E23" w:rsidP="00C55874">
      <w:pPr>
        <w:jc w:val="both"/>
        <w:rPr>
          <w:b/>
          <w:u w:val="single"/>
        </w:rPr>
      </w:pPr>
      <w:r w:rsidRPr="000D026B">
        <w:rPr>
          <w:b/>
          <w:u w:val="single"/>
        </w:rPr>
        <w:t>While on benzodiazepine</w:t>
      </w:r>
      <w:r w:rsidR="00D14F6B" w:rsidRPr="000D026B">
        <w:rPr>
          <w:b/>
          <w:u w:val="single"/>
        </w:rPr>
        <w:t xml:space="preserve"> medication</w:t>
      </w:r>
      <w:r w:rsidRPr="000D026B">
        <w:rPr>
          <w:b/>
          <w:u w:val="single"/>
        </w:rPr>
        <w:t xml:space="preserve">, </w:t>
      </w:r>
      <w:r w:rsidR="000E5D76" w:rsidRPr="000D026B">
        <w:rPr>
          <w:b/>
          <w:u w:val="single"/>
        </w:rPr>
        <w:t xml:space="preserve">I agree to abide by the </w:t>
      </w:r>
      <w:r w:rsidR="000D6C80" w:rsidRPr="000D026B">
        <w:rPr>
          <w:b/>
          <w:u w:val="single"/>
        </w:rPr>
        <w:t xml:space="preserve">following </w:t>
      </w:r>
      <w:r w:rsidR="000E5D76" w:rsidRPr="000D026B">
        <w:rPr>
          <w:b/>
          <w:u w:val="single"/>
        </w:rPr>
        <w:t>condit</w:t>
      </w:r>
      <w:r w:rsidR="000D6C80" w:rsidRPr="000D026B">
        <w:rPr>
          <w:b/>
          <w:u w:val="single"/>
        </w:rPr>
        <w:t>ions</w:t>
      </w:r>
      <w:r w:rsidRPr="000D026B">
        <w:rPr>
          <w:b/>
          <w:u w:val="single"/>
        </w:rPr>
        <w:t>:</w:t>
      </w:r>
    </w:p>
    <w:p w:rsidR="000D6C80" w:rsidRPr="000E0E23" w:rsidRDefault="000D6C80" w:rsidP="00C55874">
      <w:pPr>
        <w:ind w:left="432"/>
        <w:jc w:val="both"/>
      </w:pPr>
      <w:r w:rsidRPr="00740474">
        <w:rPr>
          <w:b/>
        </w:rPr>
        <w:t>1. Receiving</w:t>
      </w:r>
      <w:r w:rsidRPr="000E0E23">
        <w:rPr>
          <w:b/>
        </w:rPr>
        <w:t xml:space="preserve"> medications from a single prescriber.  </w:t>
      </w:r>
      <w:r w:rsidRPr="000E0E23">
        <w:t>Dr.____________ will be the only doctor(s) who will prescribe the BENZODIAZEPINE medication_________________ for me. I will not seek to obtain benzodiazepines from any other prescriber. In case of a situation where I receive a BENZODIAZEPINE from another prescriber, I will notify my doctor as soon as possible.</w:t>
      </w:r>
    </w:p>
    <w:p w:rsidR="000D6C80" w:rsidRPr="000E0E23" w:rsidRDefault="000D6C80" w:rsidP="00C55874">
      <w:pPr>
        <w:ind w:left="432"/>
        <w:jc w:val="both"/>
      </w:pPr>
      <w:r w:rsidRPr="00740474">
        <w:rPr>
          <w:b/>
        </w:rPr>
        <w:t>2. Taking</w:t>
      </w:r>
      <w:r w:rsidRPr="000E0E23">
        <w:rPr>
          <w:b/>
        </w:rPr>
        <w:t xml:space="preserve"> the medication as prescribed.</w:t>
      </w:r>
      <w:r w:rsidRPr="000E0E23">
        <w:t xml:space="preserve"> I will take the medication at the dose and frequency ordered by my doctor. I will not increase the dose or frequency of my medication on my own. I understand that only a small supply of extra doses may be prescribed each month </w:t>
      </w:r>
      <w:r w:rsidR="000D026B">
        <w:t>upon</w:t>
      </w:r>
      <w:r w:rsidRPr="000E0E23">
        <w:t xml:space="preserve"> my doctor’s discretion. I agree to</w:t>
      </w:r>
      <w:r w:rsidR="0074786B" w:rsidRPr="000E0E23">
        <w:t xml:space="preserve"> keep</w:t>
      </w:r>
      <w:r w:rsidRPr="000E0E23">
        <w:t xml:space="preserve"> </w:t>
      </w:r>
      <w:r w:rsidR="0074786B" w:rsidRPr="000E0E23">
        <w:t>track</w:t>
      </w:r>
      <w:r w:rsidRPr="000E0E23">
        <w:t xml:space="preserve"> </w:t>
      </w:r>
      <w:r w:rsidR="0074786B" w:rsidRPr="000E0E23">
        <w:t xml:space="preserve">of </w:t>
      </w:r>
      <w:r w:rsidRPr="000E0E23">
        <w:t xml:space="preserve">my use of these medications and how </w:t>
      </w:r>
      <w:r w:rsidR="0074786B" w:rsidRPr="000E0E23">
        <w:t xml:space="preserve">well </w:t>
      </w:r>
      <w:r w:rsidRPr="000E0E23">
        <w:t>they are working</w:t>
      </w:r>
      <w:r w:rsidR="003D0F6B" w:rsidRPr="000E0E23">
        <w:t xml:space="preserve"> for </w:t>
      </w:r>
      <w:r w:rsidR="000D026B">
        <w:t>me to share with my doctor at appointments</w:t>
      </w:r>
      <w:r w:rsidR="0074786B" w:rsidRPr="000E0E23">
        <w:t>, e.g. by maintaining a sleep diary</w:t>
      </w:r>
      <w:r w:rsidRPr="000E0E23">
        <w:t>.</w:t>
      </w:r>
    </w:p>
    <w:p w:rsidR="0074786B" w:rsidRPr="000E0E23" w:rsidRDefault="0074786B" w:rsidP="00C55874">
      <w:pPr>
        <w:ind w:left="432"/>
        <w:jc w:val="both"/>
      </w:pPr>
      <w:r w:rsidRPr="00740474">
        <w:rPr>
          <w:b/>
        </w:rPr>
        <w:t xml:space="preserve">3. NOT </w:t>
      </w:r>
      <w:r w:rsidR="006C669B" w:rsidRPr="00740474">
        <w:rPr>
          <w:b/>
        </w:rPr>
        <w:t>consuming</w:t>
      </w:r>
      <w:r w:rsidR="006C669B" w:rsidRPr="000E0E23">
        <w:rPr>
          <w:b/>
        </w:rPr>
        <w:t xml:space="preserve"> </w:t>
      </w:r>
      <w:r w:rsidRPr="000E0E23">
        <w:rPr>
          <w:b/>
        </w:rPr>
        <w:t>other sedating medications or Alcohol</w:t>
      </w:r>
      <w:r w:rsidR="006C669B" w:rsidRPr="000E0E23">
        <w:rPr>
          <w:b/>
        </w:rPr>
        <w:t xml:space="preserve"> with this medication</w:t>
      </w:r>
      <w:r w:rsidRPr="000E0E23">
        <w:rPr>
          <w:b/>
        </w:rPr>
        <w:t xml:space="preserve">. </w:t>
      </w:r>
      <w:r w:rsidRPr="000E0E23">
        <w:t xml:space="preserve">Use of benzodiazepines with other medications that may cause drowsiness such as opioid pain relievers (including non-prescription codeine) </w:t>
      </w:r>
      <w:r w:rsidR="003D0F6B" w:rsidRPr="000E0E23">
        <w:t xml:space="preserve">or with alcohol </w:t>
      </w:r>
      <w:r w:rsidRPr="000E0E23">
        <w:t xml:space="preserve">can be </w:t>
      </w:r>
      <w:r w:rsidR="000D026B">
        <w:t xml:space="preserve">serious and life-threatening. Naloxone will not reverse the effects of benzodiazepine overdose. I will not combine my medication with other drugs without consulting my doctor first nor will I combine my benzodiazepine medication with alcohol. </w:t>
      </w:r>
    </w:p>
    <w:p w:rsidR="003D0F6B" w:rsidRPr="000E0E23" w:rsidRDefault="003D0F6B" w:rsidP="00C55874">
      <w:pPr>
        <w:ind w:left="432"/>
        <w:jc w:val="both"/>
      </w:pPr>
      <w:r w:rsidRPr="00740474">
        <w:rPr>
          <w:b/>
        </w:rPr>
        <w:t>4. NOT</w:t>
      </w:r>
      <w:r w:rsidRPr="000E0E23">
        <w:rPr>
          <w:b/>
        </w:rPr>
        <w:t xml:space="preserve"> abruptly stopping my medication. </w:t>
      </w:r>
      <w:r w:rsidRPr="000E0E23">
        <w:t xml:space="preserve">Discontinuing benzodiazepines suddenly after extended use can cause potentially serious withdrawal symptoms. </w:t>
      </w:r>
      <w:r w:rsidR="006C669B" w:rsidRPr="000E0E23">
        <w:t>The likelihood of experiencing withdrawal can be reduced by tapering or gradually reducing the dose. I will consult with my doctor before stopping my medication to discuss a tapering plan.</w:t>
      </w:r>
    </w:p>
    <w:p w:rsidR="006C669B" w:rsidRPr="000E0E23" w:rsidRDefault="006C669B" w:rsidP="00C55874">
      <w:pPr>
        <w:ind w:left="432"/>
        <w:jc w:val="both"/>
      </w:pPr>
      <w:r w:rsidRPr="00740474">
        <w:rPr>
          <w:b/>
        </w:rPr>
        <w:t>5. Maintaining</w:t>
      </w:r>
      <w:r w:rsidRPr="000E0E23">
        <w:rPr>
          <w:b/>
        </w:rPr>
        <w:t xml:space="preserve"> regular appointment attendance</w:t>
      </w:r>
      <w:r w:rsidR="000B359F" w:rsidRPr="000E0E23">
        <w:rPr>
          <w:b/>
        </w:rPr>
        <w:t xml:space="preserve"> and participating</w:t>
      </w:r>
      <w:r w:rsidRPr="000E0E23">
        <w:rPr>
          <w:b/>
        </w:rPr>
        <w:t xml:space="preserve"> in consultations. </w:t>
      </w:r>
      <w:r w:rsidRPr="000E0E23">
        <w:t>I understand that I need to be present at all appointments with my doctor</w:t>
      </w:r>
      <w:r w:rsidR="000B359F" w:rsidRPr="000E0E23">
        <w:t>. I must also be</w:t>
      </w:r>
      <w:r w:rsidRPr="000E0E23">
        <w:t xml:space="preserve"> willing to </w:t>
      </w:r>
      <w:r w:rsidR="000B359F" w:rsidRPr="000E0E23">
        <w:t xml:space="preserve">fully </w:t>
      </w:r>
      <w:r w:rsidRPr="000E0E23">
        <w:t xml:space="preserve">participate in other treatments or consultations, such as </w:t>
      </w:r>
      <w:r w:rsidR="000B359F" w:rsidRPr="000E0E23">
        <w:t xml:space="preserve">psychotherapy, </w:t>
      </w:r>
      <w:r w:rsidRPr="000E0E23">
        <w:t xml:space="preserve">recommended by my doctor. </w:t>
      </w:r>
    </w:p>
    <w:p w:rsidR="007C01B8" w:rsidRPr="000E0E23" w:rsidRDefault="000B359F" w:rsidP="00C55874">
      <w:pPr>
        <w:ind w:left="432"/>
        <w:jc w:val="both"/>
      </w:pPr>
      <w:r w:rsidRPr="00740474">
        <w:rPr>
          <w:b/>
        </w:rPr>
        <w:lastRenderedPageBreak/>
        <w:t>6. Receiving</w:t>
      </w:r>
      <w:r w:rsidRPr="000E0E23">
        <w:rPr>
          <w:b/>
        </w:rPr>
        <w:t xml:space="preserve"> medications from a single pharmacy.</w:t>
      </w:r>
      <w:r w:rsidRPr="000E0E23">
        <w:t xml:space="preserve"> I will fill my prescriptions at a single pharmacy of my choice which will be _________________________________________. </w:t>
      </w:r>
      <w:r w:rsidR="007C01B8" w:rsidRPr="000E0E23">
        <w:t xml:space="preserve">If I decide to move to a different pharmacy, I will notify my doctor. </w:t>
      </w:r>
    </w:p>
    <w:p w:rsidR="002B681A" w:rsidRPr="000E0E23" w:rsidRDefault="000B359F" w:rsidP="00C55874">
      <w:pPr>
        <w:ind w:left="432"/>
        <w:jc w:val="both"/>
      </w:pPr>
      <w:r w:rsidRPr="00740474">
        <w:rPr>
          <w:b/>
        </w:rPr>
        <w:t>7. Storing</w:t>
      </w:r>
      <w:r w:rsidRPr="000E0E23">
        <w:rPr>
          <w:b/>
        </w:rPr>
        <w:t xml:space="preserve"> and disposing of the medication safely.</w:t>
      </w:r>
      <w:r w:rsidRPr="000E0E23">
        <w:t xml:space="preserve"> I will store my medications in a secure location at all times. I will not share or give my prescribed benzodiazepine medication to another person nor will I accept these medications from anyone else. If I have </w:t>
      </w:r>
      <w:r w:rsidR="002B681A" w:rsidRPr="000E0E23">
        <w:t xml:space="preserve">benzodiazepine </w:t>
      </w:r>
      <w:r w:rsidRPr="000E0E23">
        <w:t>medication remaining that I no longer need (e.g. in the case that my medication is discontinued or changed)</w:t>
      </w:r>
      <w:r w:rsidR="002B681A" w:rsidRPr="000E0E23">
        <w:t xml:space="preserve">, I will take it to my pharmacy for safe disposal. </w:t>
      </w:r>
      <w:r w:rsidR="003578BE" w:rsidRPr="000E0E23">
        <w:t xml:space="preserve">I understand that I may not obtain an early refill or replacement supplies for lost medication.  </w:t>
      </w:r>
    </w:p>
    <w:p w:rsidR="003578BE" w:rsidRPr="000E0E23" w:rsidRDefault="002B681A" w:rsidP="00C55874">
      <w:pPr>
        <w:ind w:left="432"/>
        <w:jc w:val="both"/>
      </w:pPr>
      <w:r w:rsidRPr="00740474">
        <w:rPr>
          <w:b/>
        </w:rPr>
        <w:t>8. Being responsible</w:t>
      </w:r>
      <w:r w:rsidRPr="000E0E23">
        <w:rPr>
          <w:b/>
        </w:rPr>
        <w:t xml:space="preserve"> for medication supply and refilling on time. </w:t>
      </w:r>
      <w:r w:rsidRPr="000E0E23">
        <w:t xml:space="preserve">I will manage my medication supply by planning and booking my appointments in advance. </w:t>
      </w:r>
      <w:r w:rsidR="003578BE" w:rsidRPr="000E0E23">
        <w:t xml:space="preserve">If I run out of medication early (e.g. by missing an appointment or taking more than prescribed), extra doses may not be prescribed in which case I will have to wait until my next prescription is due. </w:t>
      </w:r>
      <w:r w:rsidR="007F652D" w:rsidRPr="000E0E23">
        <w:t>I will bring my pill bottles with any remaining pills of the medication to each appointment.</w:t>
      </w:r>
    </w:p>
    <w:p w:rsidR="003578BE" w:rsidRPr="000E0E23" w:rsidRDefault="003578BE" w:rsidP="00C55874">
      <w:pPr>
        <w:ind w:left="432"/>
        <w:jc w:val="both"/>
      </w:pPr>
      <w:r w:rsidRPr="00740474">
        <w:rPr>
          <w:b/>
        </w:rPr>
        <w:t>9. Complying</w:t>
      </w:r>
      <w:r w:rsidRPr="000E0E23">
        <w:rPr>
          <w:b/>
        </w:rPr>
        <w:t xml:space="preserve"> with clinic adherence monitoring policies. </w:t>
      </w:r>
      <w:r w:rsidRPr="000E0E23">
        <w:t xml:space="preserve">I understand that my doctor may ask me for a urine drug screening sample or a count of my pills at any time. These measures are performed for all patients to improve the safety of prescribing benzodiazepines. Further refills/prescriptions will be tied to completion of requested screening. </w:t>
      </w:r>
    </w:p>
    <w:p w:rsidR="003578BE" w:rsidRPr="000E0E23" w:rsidRDefault="003578BE" w:rsidP="00C55874">
      <w:pPr>
        <w:ind w:left="432"/>
        <w:jc w:val="both"/>
      </w:pPr>
      <w:r w:rsidRPr="00740474">
        <w:rPr>
          <w:b/>
        </w:rPr>
        <w:t>10. Consent to share information with other health care professionals if medically necessary.</w:t>
      </w:r>
      <w:r w:rsidRPr="000E0E23">
        <w:rPr>
          <w:b/>
        </w:rPr>
        <w:t xml:space="preserve"> </w:t>
      </w:r>
      <w:r w:rsidRPr="000E0E23">
        <w:t xml:space="preserve">I agree that my doctor has the authority to share </w:t>
      </w:r>
      <w:r w:rsidR="00516065" w:rsidRPr="000E0E23">
        <w:t>information with other health professionals involved in my care if necessary.</w:t>
      </w:r>
      <w:r w:rsidR="007C01B8" w:rsidRPr="000E0E23">
        <w:t xml:space="preserve"> My pharmacy will be receiving a copy of this treatment agreement.</w:t>
      </w:r>
    </w:p>
    <w:p w:rsidR="00516065" w:rsidRPr="000E0E23" w:rsidRDefault="00516065" w:rsidP="00C55874">
      <w:pPr>
        <w:ind w:left="432"/>
        <w:jc w:val="both"/>
      </w:pPr>
      <w:r w:rsidRPr="00740474">
        <w:rPr>
          <w:b/>
        </w:rPr>
        <w:t xml:space="preserve">11. </w:t>
      </w:r>
      <w:r w:rsidR="00752471" w:rsidRPr="00740474">
        <w:rPr>
          <w:b/>
        </w:rPr>
        <w:t>Termination of this agreement</w:t>
      </w:r>
      <w:r w:rsidRPr="00740474">
        <w:rPr>
          <w:b/>
        </w:rPr>
        <w:t>.</w:t>
      </w:r>
      <w:r w:rsidRPr="000E0E23">
        <w:rPr>
          <w:b/>
        </w:rPr>
        <w:t xml:space="preserve"> </w:t>
      </w:r>
      <w:r w:rsidR="00752471" w:rsidRPr="000E0E23">
        <w:t xml:space="preserve">If my doctor determines that the medication is causing me more harm than the relief it provides, my doctor has the right to discontinue my benzodiazepine medication in a safe way. </w:t>
      </w:r>
      <w:r w:rsidRPr="000E0E23">
        <w:t>I</w:t>
      </w:r>
      <w:r w:rsidR="00341DC1" w:rsidRPr="000E0E23">
        <w:t xml:space="preserve"> </w:t>
      </w:r>
      <w:r w:rsidR="00752471" w:rsidRPr="000E0E23">
        <w:t xml:space="preserve">also acknowledge </w:t>
      </w:r>
      <w:r w:rsidR="00341DC1" w:rsidRPr="000E0E23">
        <w:t xml:space="preserve">that I could lose my right to treatment </w:t>
      </w:r>
      <w:r w:rsidRPr="000E0E23">
        <w:t>f</w:t>
      </w:r>
      <w:r w:rsidR="00341DC1" w:rsidRPr="000E0E23">
        <w:t>rom my doctor if</w:t>
      </w:r>
      <w:r w:rsidRPr="000E0E23">
        <w:t xml:space="preserve"> I </w:t>
      </w:r>
      <w:r w:rsidR="00341DC1" w:rsidRPr="000E0E23">
        <w:t>break any part of this</w:t>
      </w:r>
      <w:r w:rsidRPr="000E0E23">
        <w:t xml:space="preserve"> agreement</w:t>
      </w:r>
      <w:r w:rsidR="00341DC1" w:rsidRPr="000E0E23">
        <w:t xml:space="preserve">. </w:t>
      </w:r>
    </w:p>
    <w:p w:rsidR="00C55874" w:rsidRDefault="00B52EF9" w:rsidP="00C55874">
      <w:pPr>
        <w:jc w:val="both"/>
      </w:pPr>
      <w:r w:rsidRPr="000E0E23">
        <w:t xml:space="preserve">This document was discussed between me and my </w:t>
      </w:r>
      <w:r w:rsidR="00C55874">
        <w:t>doctor.</w:t>
      </w:r>
      <w:r w:rsidRPr="000E0E23">
        <w:t xml:space="preserve"> I was given the opportunity to ask questions. I affirm my understanding and acceptance of the terms of this agreement by signing this document. </w:t>
      </w:r>
    </w:p>
    <w:p w:rsidR="00C55874" w:rsidRDefault="00C55874" w:rsidP="00C55874">
      <w:pPr>
        <w:jc w:val="both"/>
      </w:pPr>
    </w:p>
    <w:p w:rsidR="00C55874" w:rsidRPr="000E0E23" w:rsidRDefault="00C55874" w:rsidP="00C55874">
      <w:pPr>
        <w:jc w:val="both"/>
      </w:pPr>
    </w:p>
    <w:p w:rsidR="00B52EF9" w:rsidRPr="00740474" w:rsidRDefault="00752471" w:rsidP="00C55874">
      <w:pPr>
        <w:spacing w:after="0" w:line="240" w:lineRule="auto"/>
        <w:jc w:val="both"/>
      </w:pPr>
      <w:r w:rsidRPr="00740474">
        <w:t>_____________________________</w:t>
      </w:r>
      <w:r w:rsidR="00B52EF9" w:rsidRPr="00740474">
        <w:tab/>
      </w:r>
      <w:r w:rsidR="00B52EF9" w:rsidRPr="00740474">
        <w:tab/>
      </w:r>
      <w:r w:rsidR="00B52EF9" w:rsidRPr="00740474">
        <w:tab/>
      </w:r>
      <w:r w:rsidR="00B52EF9" w:rsidRPr="00740474">
        <w:tab/>
      </w:r>
      <w:r w:rsidR="00B52EF9" w:rsidRPr="00740474">
        <w:tab/>
        <w:t>________________________</w:t>
      </w:r>
    </w:p>
    <w:p w:rsidR="00752471" w:rsidRDefault="00752471" w:rsidP="00C55874">
      <w:pPr>
        <w:spacing w:after="0" w:line="240" w:lineRule="auto"/>
        <w:jc w:val="both"/>
      </w:pPr>
      <w:r w:rsidRPr="00740474">
        <w:t xml:space="preserve">Patient’s </w:t>
      </w:r>
      <w:r w:rsidR="001C719D" w:rsidRPr="00740474">
        <w:t>Printed Name</w:t>
      </w:r>
      <w:r w:rsidR="00B52EF9" w:rsidRPr="00740474">
        <w:tab/>
      </w:r>
      <w:r w:rsidR="00B52EF9" w:rsidRPr="00740474">
        <w:tab/>
      </w:r>
      <w:r w:rsidR="00B52EF9" w:rsidRPr="00740474">
        <w:tab/>
      </w:r>
      <w:r w:rsidR="00B52EF9" w:rsidRPr="00740474">
        <w:tab/>
      </w:r>
      <w:r w:rsidR="00B52EF9" w:rsidRPr="00740474">
        <w:tab/>
      </w:r>
      <w:r w:rsidR="000E0E23" w:rsidRPr="00740474">
        <w:t xml:space="preserve">           </w:t>
      </w:r>
      <w:r w:rsidR="00B52EF9" w:rsidRPr="00740474">
        <w:tab/>
      </w:r>
      <w:r w:rsidR="000E0E23" w:rsidRPr="00740474">
        <w:t xml:space="preserve">               </w:t>
      </w:r>
      <w:r w:rsidR="00C55874">
        <w:t>Patient’s Signature</w:t>
      </w:r>
    </w:p>
    <w:p w:rsidR="00740474" w:rsidRDefault="00740474" w:rsidP="00C55874">
      <w:pPr>
        <w:spacing w:after="0"/>
        <w:jc w:val="both"/>
      </w:pPr>
    </w:p>
    <w:p w:rsidR="00C55874" w:rsidRDefault="00C55874" w:rsidP="00C55874">
      <w:pPr>
        <w:spacing w:after="0"/>
        <w:jc w:val="both"/>
      </w:pPr>
    </w:p>
    <w:p w:rsidR="00C55874" w:rsidRDefault="00C55874" w:rsidP="00C55874">
      <w:pPr>
        <w:spacing w:after="0"/>
        <w:jc w:val="both"/>
      </w:pPr>
    </w:p>
    <w:p w:rsidR="00752471" w:rsidRPr="00740474" w:rsidRDefault="00752471" w:rsidP="00C55874">
      <w:pPr>
        <w:spacing w:after="0"/>
        <w:jc w:val="both"/>
      </w:pPr>
      <w:r w:rsidRPr="00740474">
        <w:t>______________________________</w:t>
      </w:r>
      <w:r w:rsidR="001C719D" w:rsidRPr="00740474">
        <w:tab/>
      </w:r>
      <w:r w:rsidR="001C719D" w:rsidRPr="00740474">
        <w:tab/>
      </w:r>
      <w:r w:rsidR="001C719D" w:rsidRPr="00740474">
        <w:tab/>
      </w:r>
      <w:r w:rsidR="001C719D" w:rsidRPr="00740474">
        <w:tab/>
      </w:r>
      <w:r w:rsidR="001C719D" w:rsidRPr="00740474">
        <w:tab/>
        <w:t>________________________</w:t>
      </w:r>
    </w:p>
    <w:p w:rsidR="00DF75F3" w:rsidRPr="00740474" w:rsidRDefault="00C55874" w:rsidP="00C55874">
      <w:pPr>
        <w:spacing w:after="0"/>
        <w:jc w:val="both"/>
      </w:pPr>
      <w:r w:rsidRPr="00740474">
        <w:t>Physician’s Printed Name</w:t>
      </w:r>
      <w:r w:rsidRPr="00740474">
        <w:tab/>
      </w:r>
      <w:r w:rsidR="001C719D" w:rsidRPr="00740474">
        <w:tab/>
      </w:r>
      <w:r w:rsidR="001C719D" w:rsidRPr="00740474">
        <w:tab/>
      </w:r>
      <w:r w:rsidR="001C719D" w:rsidRPr="00740474">
        <w:tab/>
      </w:r>
      <w:r w:rsidR="000E0E23" w:rsidRPr="00740474">
        <w:tab/>
      </w:r>
      <w:r w:rsidR="000E0E23" w:rsidRPr="00740474">
        <w:tab/>
        <w:t>Physician’s Signature</w:t>
      </w:r>
    </w:p>
    <w:sectPr w:rsidR="00DF75F3" w:rsidRPr="00740474" w:rsidSect="00C5587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75" w:rsidRDefault="00CB6675" w:rsidP="00CB6675">
      <w:pPr>
        <w:spacing w:after="0" w:line="240" w:lineRule="auto"/>
      </w:pPr>
      <w:r>
        <w:separator/>
      </w:r>
    </w:p>
  </w:endnote>
  <w:endnote w:type="continuationSeparator" w:id="0">
    <w:p w:rsidR="00CB6675" w:rsidRDefault="00CB6675" w:rsidP="00CB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32014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55874" w:rsidRDefault="00C558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3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3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5874" w:rsidRDefault="00C55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75" w:rsidRDefault="00CB6675" w:rsidP="00CB6675">
      <w:pPr>
        <w:spacing w:after="0" w:line="240" w:lineRule="auto"/>
      </w:pPr>
      <w:r>
        <w:separator/>
      </w:r>
    </w:p>
  </w:footnote>
  <w:footnote w:type="continuationSeparator" w:id="0">
    <w:p w:rsidR="00CB6675" w:rsidRDefault="00CB6675" w:rsidP="00CB6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75"/>
    <w:rsid w:val="000B359F"/>
    <w:rsid w:val="000D026B"/>
    <w:rsid w:val="000D6C80"/>
    <w:rsid w:val="000E0E23"/>
    <w:rsid w:val="000E5D76"/>
    <w:rsid w:val="001C719D"/>
    <w:rsid w:val="002533E2"/>
    <w:rsid w:val="002B681A"/>
    <w:rsid w:val="00341DC1"/>
    <w:rsid w:val="003578BE"/>
    <w:rsid w:val="003D0F6B"/>
    <w:rsid w:val="00516065"/>
    <w:rsid w:val="006752E3"/>
    <w:rsid w:val="006C669B"/>
    <w:rsid w:val="00740474"/>
    <w:rsid w:val="0074786B"/>
    <w:rsid w:val="00752471"/>
    <w:rsid w:val="007C01B8"/>
    <w:rsid w:val="007D55F3"/>
    <w:rsid w:val="007F652D"/>
    <w:rsid w:val="008353EE"/>
    <w:rsid w:val="0088162A"/>
    <w:rsid w:val="00887A4E"/>
    <w:rsid w:val="00B52EF9"/>
    <w:rsid w:val="00C55874"/>
    <w:rsid w:val="00CB6675"/>
    <w:rsid w:val="00D14F6B"/>
    <w:rsid w:val="00DA0D05"/>
    <w:rsid w:val="00D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75"/>
  </w:style>
  <w:style w:type="paragraph" w:styleId="Footer">
    <w:name w:val="footer"/>
    <w:basedOn w:val="Normal"/>
    <w:link w:val="FooterChar"/>
    <w:uiPriority w:val="99"/>
    <w:unhideWhenUsed/>
    <w:rsid w:val="00CB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75"/>
  </w:style>
  <w:style w:type="paragraph" w:styleId="BalloonText">
    <w:name w:val="Balloon Text"/>
    <w:basedOn w:val="Normal"/>
    <w:link w:val="BalloonTextChar"/>
    <w:uiPriority w:val="99"/>
    <w:semiHidden/>
    <w:unhideWhenUsed/>
    <w:rsid w:val="00CB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75"/>
  </w:style>
  <w:style w:type="paragraph" w:styleId="Footer">
    <w:name w:val="footer"/>
    <w:basedOn w:val="Normal"/>
    <w:link w:val="FooterChar"/>
    <w:uiPriority w:val="99"/>
    <w:unhideWhenUsed/>
    <w:rsid w:val="00CB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75"/>
  </w:style>
  <w:style w:type="paragraph" w:styleId="BalloonText">
    <w:name w:val="Balloon Text"/>
    <w:basedOn w:val="Normal"/>
    <w:link w:val="BalloonTextChar"/>
    <w:uiPriority w:val="99"/>
    <w:semiHidden/>
    <w:unhideWhenUsed/>
    <w:rsid w:val="00CB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5F"/>
    <w:rsid w:val="00AC0775"/>
    <w:rsid w:val="00B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6CAFA4E3BB4D6ABC3C2D0A1495F45F">
    <w:name w:val="186CAFA4E3BB4D6ABC3C2D0A1495F45F"/>
    <w:rsid w:val="00B5695F"/>
  </w:style>
  <w:style w:type="paragraph" w:customStyle="1" w:styleId="961392FEAA2B4F8B9DD457FDB333B888">
    <w:name w:val="961392FEAA2B4F8B9DD457FDB333B888"/>
    <w:rsid w:val="00B5695F"/>
  </w:style>
  <w:style w:type="paragraph" w:customStyle="1" w:styleId="E1DC49011DD0442DBA41FD66701D4D15">
    <w:name w:val="E1DC49011DD0442DBA41FD66701D4D15"/>
    <w:rsid w:val="00B569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6CAFA4E3BB4D6ABC3C2D0A1495F45F">
    <w:name w:val="186CAFA4E3BB4D6ABC3C2D0A1495F45F"/>
    <w:rsid w:val="00B5695F"/>
  </w:style>
  <w:style w:type="paragraph" w:customStyle="1" w:styleId="961392FEAA2B4F8B9DD457FDB333B888">
    <w:name w:val="961392FEAA2B4F8B9DD457FDB333B888"/>
    <w:rsid w:val="00B5695F"/>
  </w:style>
  <w:style w:type="paragraph" w:customStyle="1" w:styleId="E1DC49011DD0442DBA41FD66701D4D15">
    <w:name w:val="E1DC49011DD0442DBA41FD66701D4D15"/>
    <w:rsid w:val="00B56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Benzodiazepine Treatment Agreement</vt:lpstr>
    </vt:vector>
  </TitlesOfParts>
  <Company>CPSA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Benzodiazepine Treatment Agreement</dc:title>
  <dc:creator>Fizza Gilani</dc:creator>
  <cp:lastModifiedBy>Fizza Gilani</cp:lastModifiedBy>
  <cp:revision>2</cp:revision>
  <dcterms:created xsi:type="dcterms:W3CDTF">2017-09-25T16:56:00Z</dcterms:created>
  <dcterms:modified xsi:type="dcterms:W3CDTF">2017-09-25T16:56:00Z</dcterms:modified>
</cp:coreProperties>
</file>